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 xml:space="preserve">Langue niveau 5 – LEA 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Week 1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t>Trade Wars, explained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t>https://www.youtube.com/watch?v=Iwa3vLoeNmQ</w:t>
      </w:r>
    </w:p>
    <w:p>
      <w:pPr>
        <w:pStyle w:val="Normal"/>
        <w:ind w:hanging="0" w:right="-284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sz w:val="24"/>
          <w:szCs w:val="24"/>
          <w:lang w:val="en-US"/>
        </w:rPr>
      </w:r>
    </w:p>
    <w:p>
      <w:pPr>
        <w:pStyle w:val="ListParagraph"/>
        <w:numPr>
          <w:ilvl w:val="0"/>
          <w:numId w:val="1"/>
        </w:numPr>
        <w:ind w:hanging="360" w:left="0" w:right="-284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>Fill in the gaps: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“As a consumer, you’re probably consuming imports. If we have a trade war and we start </w:t>
      </w:r>
      <w:r>
        <w:rPr>
          <w:rFonts w:cs="Times New Roman" w:ascii="Century Gothic" w:hAnsi="Century Gothic"/>
          <w:sz w:val="24"/>
          <w:szCs w:val="24"/>
          <w:u w:val="single"/>
          <w:lang w:val="en-US"/>
        </w:rPr>
        <w:t>slapping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</w:t>
      </w:r>
      <w:r>
        <w:rPr>
          <w:rFonts w:cs="Times New Roman" w:ascii="Century Gothic" w:hAnsi="Century Gothic"/>
          <w:i/>
          <w:iCs/>
          <w:sz w:val="24"/>
          <w:szCs w:val="24"/>
          <w:lang w:val="en-US"/>
        </w:rPr>
        <w:t>(appliquer sur: slap sthg on sthg)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</w:t>
      </w:r>
      <w:r>
        <w:rPr>
          <w:rFonts w:cs="Times New Roman" w:ascii="Century Gothic" w:hAnsi="Century Gothic"/>
          <w:sz w:val="24"/>
          <w:szCs w:val="24"/>
          <w:u w:val="single"/>
          <w:lang w:val="en-US"/>
        </w:rPr>
        <w:t>tariffs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on all of those imports, the bill is going to be higher.”</w:t>
      </w:r>
    </w:p>
    <w:p>
      <w:pPr>
        <w:pStyle w:val="ListParagraph"/>
        <w:numPr>
          <w:ilvl w:val="0"/>
          <w:numId w:val="0"/>
        </w:numPr>
        <w:ind w:hanging="0" w:left="0" w:right="-284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sz w:val="24"/>
          <w:szCs w:val="24"/>
          <w:lang w:val="en-US"/>
        </w:rPr>
        <w:t xml:space="preserve"> </w:t>
      </w:r>
    </w:p>
    <w:p>
      <w:pPr>
        <w:pStyle w:val="ListParagraph"/>
        <w:ind w:hanging="0" w:left="0" w:right="-284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sz w:val="24"/>
          <w:szCs w:val="24"/>
          <w:lang w:val="en-US"/>
        </w:rPr>
      </w:r>
    </w:p>
    <w:p>
      <w:pPr>
        <w:pStyle w:val="ListParagraph"/>
        <w:numPr>
          <w:ilvl w:val="0"/>
          <w:numId w:val="1"/>
        </w:numPr>
        <w:ind w:hanging="360" w:left="0" w:right="-284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 xml:space="preserve">What does it mean if the Tyrells “subsidize the googly eye manufacturing”: </w:t>
      </w:r>
      <w:r>
        <w:rPr>
          <w:rFonts w:cs="Times New Roman" w:ascii="Century Gothic" w:hAnsi="Century Gothic"/>
          <w:b w:val="false"/>
          <w:bCs w:val="false"/>
          <w:sz w:val="24"/>
          <w:szCs w:val="24"/>
          <w:lang w:val="en-US"/>
        </w:rPr>
        <w:t>The Tyrells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are paying at least part of the cost of their manufacturing googly eyes, which reduces the cost for buyers.</w:t>
      </w:r>
    </w:p>
    <w:p>
      <w:pPr>
        <w:pStyle w:val="ListParagraph"/>
        <w:ind w:hanging="360" w:left="0" w:right="-284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sz w:val="24"/>
          <w:szCs w:val="24"/>
          <w:lang w:val="en-US"/>
        </w:rPr>
      </w:r>
    </w:p>
    <w:p>
      <w:pPr>
        <w:pStyle w:val="ListParagraph"/>
        <w:ind w:hanging="360" w:left="0" w:right="-284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sz w:val="24"/>
          <w:szCs w:val="24"/>
          <w:lang w:val="en-US"/>
        </w:rPr>
      </w:r>
    </w:p>
    <w:p>
      <w:pPr>
        <w:pStyle w:val="ListParagraph"/>
        <w:rPr>
          <w:rFonts w:ascii="Century Gothic" w:hAnsi="Century Gothic" w:cs="Times New Roman"/>
          <w:b/>
          <w:bCs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</w:r>
    </w:p>
    <w:p>
      <w:pPr>
        <w:pStyle w:val="ListParagraph"/>
        <w:numPr>
          <w:ilvl w:val="0"/>
          <w:numId w:val="1"/>
        </w:numPr>
        <w:ind w:hanging="360" w:left="0" w:right="-284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>Why would the Lannisters be unhappy about the situation ?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 Consumers would not want to buy the Lannisters’ more expensive products. </w:t>
      </w:r>
    </w:p>
    <w:p>
      <w:pPr>
        <w:pStyle w:val="ListParagraph"/>
        <w:ind w:hanging="360" w:left="0" w:right="-284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i/>
          <w:iCs/>
          <w:strike/>
          <w:sz w:val="24"/>
          <w:szCs w:val="24"/>
          <w:lang w:val="en-US"/>
        </w:rPr>
      </w:r>
    </w:p>
    <w:p>
      <w:pPr>
        <w:pStyle w:val="ListParagraph"/>
        <w:numPr>
          <w:ilvl w:val="0"/>
          <w:numId w:val="1"/>
        </w:numPr>
        <w:ind w:hanging="360" w:left="0" w:right="-284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 xml:space="preserve">How can this situation lead to a trade war ? </w:t>
      </w:r>
      <w:r>
        <w:rPr>
          <w:rFonts w:cs="Times New Roman" w:ascii="Century Gothic" w:hAnsi="Century Gothic"/>
          <w:b w:val="false"/>
          <w:bCs w:val="false"/>
          <w:sz w:val="24"/>
          <w:szCs w:val="24"/>
          <w:lang w:val="en-US"/>
        </w:rPr>
        <w:t xml:space="preserve">If 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the disagreement goes back and forth and both start imposing tariffs to </w:t>
      </w:r>
      <w:r>
        <w:rPr>
          <w:rFonts w:cs="Times New Roman" w:ascii="Century Gothic" w:hAnsi="Century Gothic"/>
          <w:b w:val="false"/>
          <w:bCs w:val="false"/>
          <w:sz w:val="24"/>
          <w:szCs w:val="24"/>
          <w:u w:val="single"/>
          <w:lang w:val="en-US"/>
        </w:rPr>
        <w:t>retaliate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, this can escalate to a trade war. </w:t>
      </w:r>
    </w:p>
    <w:p>
      <w:pPr>
        <w:pStyle w:val="ListParagraph"/>
        <w:rPr>
          <w:rFonts w:ascii="Century Gothic" w:hAnsi="Century Gothic" w:cs="Times New Roman"/>
          <w:b/>
          <w:bCs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</w:r>
    </w:p>
    <w:p>
      <w:pPr>
        <w:pStyle w:val="ListParagraph"/>
        <w:numPr>
          <w:ilvl w:val="0"/>
          <w:numId w:val="1"/>
        </w:numPr>
        <w:ind w:hanging="360" w:left="0" w:right="-284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 xml:space="preserve">Which countries are the most vulnerable in a trade war? </w:t>
      </w:r>
      <w:r>
        <w:rPr>
          <w:rFonts w:cs="Times New Roman" w:ascii="Century Gothic" w:hAnsi="Century Gothic"/>
          <w:b w:val="false"/>
          <w:bCs w:val="false"/>
          <w:i/>
          <w:iCs/>
          <w:sz w:val="24"/>
          <w:szCs w:val="24"/>
          <w:lang w:val="en-US"/>
        </w:rPr>
        <w:t>The more goods you ship to another country, the more vulnerable your goods are to punishing tariffs.</w:t>
      </w:r>
    </w:p>
    <w:p>
      <w:pPr>
        <w:pStyle w:val="ListParagraph"/>
        <w:rPr>
          <w:rFonts w:ascii="Century Gothic" w:hAnsi="Century Gothic" w:cs="Times New Roman"/>
          <w:b/>
          <w:bCs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</w:r>
    </w:p>
    <w:p>
      <w:pPr>
        <w:pStyle w:val="ListParagraph"/>
        <w:numPr>
          <w:ilvl w:val="0"/>
          <w:numId w:val="1"/>
        </w:numPr>
        <w:ind w:hanging="360" w:left="0" w:right="-284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>Fill in the gaps: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Some economists would say that the country which ships fewer goods to the other has an </w:t>
      </w:r>
      <w:r>
        <w:rPr>
          <w:rFonts w:cs="Times New Roman" w:ascii="Century Gothic" w:hAnsi="Century Gothic"/>
          <w:sz w:val="24"/>
          <w:szCs w:val="24"/>
          <w:u w:val="single"/>
          <w:lang w:val="en-US"/>
        </w:rPr>
        <w:t>advantage/edge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and can </w:t>
      </w:r>
      <w:r>
        <w:rPr>
          <w:rFonts w:cs="Times New Roman" w:ascii="Century Gothic" w:hAnsi="Century Gothic"/>
          <w:sz w:val="24"/>
          <w:szCs w:val="24"/>
          <w:u w:val="single"/>
          <w:lang w:val="en-US"/>
        </w:rPr>
        <w:t>outlast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the other in a big clash.</w:t>
      </w:r>
    </w:p>
    <w:p>
      <w:pPr>
        <w:pStyle w:val="ListParagraph"/>
        <w:rPr>
          <w:rFonts w:ascii="Century Gothic" w:hAnsi="Century Gothic" w:cs="Times New Roman"/>
          <w:b/>
          <w:bCs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</w:r>
    </w:p>
    <w:p>
      <w:pPr>
        <w:pStyle w:val="ListParagraph"/>
        <w:numPr>
          <w:ilvl w:val="0"/>
          <w:numId w:val="1"/>
        </w:numPr>
        <w:ind w:hanging="360" w:left="0" w:right="-284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 xml:space="preserve">Explain what the Smoot-Hawley Tariff Act is and its outcomes: 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In the 1930s, the US enacted the Smoot-Hawley Tariff Act which put into place </w:t>
      </w:r>
      <w:r>
        <w:rPr>
          <w:rFonts w:cs="Times New Roman" w:ascii="Century Gothic" w:hAnsi="Century Gothic"/>
          <w:sz w:val="24"/>
          <w:szCs w:val="24"/>
          <w:u w:val="single"/>
          <w:lang w:val="en-US"/>
        </w:rPr>
        <w:t>steep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</w:t>
      </w:r>
      <w:r>
        <w:rPr>
          <w:rFonts w:cs="Times New Roman" w:ascii="Century Gothic" w:hAnsi="Century Gothic"/>
          <w:i/>
          <w:iCs/>
          <w:sz w:val="24"/>
          <w:szCs w:val="24"/>
          <w:lang w:val="en-US"/>
        </w:rPr>
        <w:t>(excessif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), sweeping </w:t>
      </w:r>
      <w:r>
        <w:rPr>
          <w:rFonts w:cs="Times New Roman" w:ascii="Century Gothic" w:hAnsi="Century Gothic"/>
          <w:i/>
          <w:iCs/>
          <w:sz w:val="24"/>
          <w:szCs w:val="24"/>
          <w:lang w:val="en-US"/>
        </w:rPr>
        <w:t>(de grande envergure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) tariffs on imports in order to protect American workers and industries. Some European countries and Canada put up tariffs of their own, </w:t>
      </w:r>
      <w:r>
        <w:rPr>
          <w:rFonts w:cs="Times New Roman" w:ascii="Century Gothic" w:hAnsi="Century Gothic"/>
          <w:sz w:val="24"/>
          <w:szCs w:val="24"/>
          <w:u w:val="single"/>
          <w:lang w:val="en-US"/>
        </w:rPr>
        <w:t xml:space="preserve">launching </w:t>
      </w:r>
      <w:r>
        <w:rPr>
          <w:rFonts w:cs="Times New Roman" w:ascii="Century Gothic" w:hAnsi="Century Gothic"/>
          <w:sz w:val="24"/>
          <w:szCs w:val="24"/>
          <w:lang w:val="en-US"/>
        </w:rPr>
        <w:t>a trade war. Some countries outside the fray benefited from this trade war (Russia).</w:t>
      </w:r>
    </w:p>
    <w:p>
      <w:pPr>
        <w:pStyle w:val="ListParagraph"/>
        <w:rPr>
          <w:rFonts w:ascii="Century Gothic" w:hAnsi="Century Gothic" w:cs="Times New Roman"/>
          <w:b/>
          <w:bCs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</w:r>
    </w:p>
    <w:p>
      <w:pPr>
        <w:pStyle w:val="ListParagraph"/>
        <w:numPr>
          <w:ilvl w:val="0"/>
          <w:numId w:val="1"/>
        </w:numPr>
        <w:ind w:hanging="360" w:left="0" w:right="-284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 xml:space="preserve">Who suffers the most from high tariffs? 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Poorer consumers are the most vulnerable from trade wars because trade protections are put into place on </w:t>
      </w:r>
      <w:r>
        <w:rPr>
          <w:rFonts w:cs="Times New Roman" w:ascii="Century Gothic" w:hAnsi="Century Gothic"/>
          <w:sz w:val="24"/>
          <w:szCs w:val="24"/>
          <w:u w:val="single"/>
          <w:lang w:val="en-US"/>
        </w:rPr>
        <w:t>low-end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clothing, shoes, sugar…</w:t>
      </w:r>
    </w:p>
    <w:p>
      <w:pPr>
        <w:pStyle w:val="Normal"/>
        <w:ind w:hanging="0" w:right="-284"/>
        <w:rPr>
          <w:rFonts w:ascii="Century Gothic" w:hAnsi="Century Gothic" w:cs="Times New Roman"/>
          <w:b/>
          <w:bCs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</w:r>
    </w:p>
    <w:p>
      <w:pPr>
        <w:pStyle w:val="ListParagraph"/>
        <w:numPr>
          <w:ilvl w:val="0"/>
          <w:numId w:val="1"/>
        </w:numPr>
        <w:ind w:hanging="360" w:left="502" w:right="-284"/>
        <w:rPr>
          <w:rFonts w:ascii="Century Gothic" w:hAnsi="Century Gothic" w:cs="Times New Roman"/>
          <w:b/>
          <w:bCs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 xml:space="preserve">What’s unique about Trump’s approach to trade practices? </w:t>
      </w:r>
      <w:r>
        <w:rPr>
          <w:rFonts w:cs="Times New Roman" w:ascii="Century Gothic" w:hAnsi="Century Gothic"/>
          <w:sz w:val="24"/>
          <w:szCs w:val="24"/>
          <w:lang w:val="en-US"/>
        </w:rPr>
        <w:t>Unpredictability,  threats, he doesn’t even pretend to play by the rules.</w:t>
      </w:r>
    </w:p>
    <w:p>
      <w:pPr>
        <w:pStyle w:val="Normal"/>
        <w:ind w:hanging="0" w:left="-340" w:right="-284"/>
        <w:rPr>
          <w:rFonts w:ascii="Century Gothic" w:hAnsi="Century Gothic" w:cs="Times New Roman"/>
          <w:b/>
          <w:bCs/>
          <w:sz w:val="28"/>
          <w:szCs w:val="28"/>
          <w:lang w:val="en-US"/>
        </w:rPr>
      </w:pPr>
      <w:r>
        <w:rPr>
          <w:rFonts w:cs="Times New Roman" w:ascii="Century Gothic" w:hAnsi="Century Gothic"/>
          <w:b/>
          <w:bCs/>
          <w:sz w:val="28"/>
          <w:szCs w:val="28"/>
          <w:lang w:val="en-US"/>
        </w:rPr>
      </w:r>
    </w:p>
    <w:p>
      <w:pPr>
        <w:pStyle w:val="Normal"/>
        <w:ind w:hanging="0" w:left="-340" w:right="-284"/>
        <w:rPr>
          <w:rFonts w:ascii="Century Gothic" w:hAnsi="Century Gothic" w:cs="Times New Roman"/>
          <w:b/>
          <w:bCs/>
          <w:sz w:val="24"/>
          <w:szCs w:val="24"/>
          <w:u w:val="single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u w:val="single"/>
          <w:lang w:val="en-US"/>
        </w:rPr>
        <w:t>Vocabulary: Find synonyms for or explain the following words/expressions:</w:t>
      </w:r>
    </w:p>
    <w:p>
      <w:pPr>
        <w:pStyle w:val="Normal"/>
        <w:ind w:hanging="0" w:left="-340" w:right="-284"/>
        <w:rPr>
          <w:rFonts w:ascii="Century Gothic" w:hAnsi="Century Gothic" w:cs="Times New Roman"/>
          <w:sz w:val="24"/>
          <w:szCs w:val="24"/>
        </w:rPr>
      </w:pPr>
      <w:r>
        <w:rPr>
          <w:rFonts w:cs="Times New Roman" w:ascii="Century Gothic" w:hAnsi="Century Gothic"/>
          <w:b/>
          <w:bCs/>
          <w:sz w:val="24"/>
          <w:szCs w:val="24"/>
        </w:rPr>
        <w:t>“</w:t>
      </w:r>
      <w:r>
        <w:rPr>
          <w:rFonts w:cs="Times New Roman" w:ascii="Century Gothic" w:hAnsi="Century Gothic"/>
          <w:b/>
          <w:bCs/>
          <w:sz w:val="24"/>
          <w:szCs w:val="24"/>
          <w:u w:val="single"/>
        </w:rPr>
        <w:t xml:space="preserve">dry </w:t>
      </w:r>
      <w:r>
        <w:rPr>
          <w:rFonts w:cs="Times New Roman" w:ascii="Century Gothic" w:hAnsi="Century Gothic"/>
          <w:b/>
          <w:bCs/>
          <w:sz w:val="24"/>
          <w:szCs w:val="24"/>
        </w:rPr>
        <w:t>topic” (</w:t>
      </w:r>
      <w:r>
        <w:rPr>
          <w:rFonts w:cs="Times New Roman" w:ascii="Century Gothic" w:hAnsi="Century Gothic"/>
          <w:b/>
          <w:bCs/>
          <w:i/>
          <w:iCs/>
          <w:sz w:val="24"/>
          <w:szCs w:val="24"/>
        </w:rPr>
        <w:t>inf):</w:t>
      </w:r>
      <w:r>
        <w:rPr>
          <w:rFonts w:cs="Times New Roman" w:ascii="Century Gothic" w:hAnsi="Century Gothic"/>
          <w:sz w:val="24"/>
          <w:szCs w:val="24"/>
        </w:rPr>
        <w:t xml:space="preserve"> ennuyeux, rasoir, barbant (boring)</w:t>
      </w:r>
    </w:p>
    <w:p>
      <w:pPr>
        <w:pStyle w:val="Normal"/>
        <w:ind w:hanging="0" w:left="-340" w:right="-284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>To jazz it up (</w:t>
      </w:r>
      <w:r>
        <w:rPr>
          <w:rFonts w:cs="Times New Roman" w:ascii="Century Gothic" w:hAnsi="Century Gothic"/>
          <w:b/>
          <w:bCs/>
          <w:i/>
          <w:iCs/>
          <w:sz w:val="24"/>
          <w:szCs w:val="24"/>
          <w:lang w:val="en-US"/>
        </w:rPr>
        <w:t>inf.</w:t>
      </w: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>):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donner du peps, dynamiser (=to spice things up)</w:t>
      </w:r>
    </w:p>
    <w:p>
      <w:pPr>
        <w:pStyle w:val="Normal"/>
        <w:ind w:hanging="0" w:left="-340" w:right="-284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>To have an edge: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avoir l’avantage sur </w:t>
      </w:r>
    </w:p>
    <w:p>
      <w:pPr>
        <w:pStyle w:val="Normal"/>
        <w:ind w:hanging="0" w:left="-340" w:right="-284"/>
        <w:rPr>
          <w:rFonts w:ascii="Century Gothic" w:hAnsi="Century Gothic" w:cs="Times New Roman"/>
          <w:sz w:val="24"/>
          <w:szCs w:val="24"/>
        </w:rPr>
      </w:pPr>
      <w:r>
        <w:rPr>
          <w:rFonts w:cs="Times New Roman" w:ascii="Century Gothic" w:hAnsi="Century Gothic"/>
          <w:b/>
          <w:bCs/>
          <w:sz w:val="24"/>
          <w:szCs w:val="24"/>
        </w:rPr>
        <w:t>Ripple effect:</w:t>
      </w:r>
      <w:r>
        <w:rPr>
          <w:rFonts w:cs="Times New Roman" w:ascii="Century Gothic" w:hAnsi="Century Gothic"/>
          <w:sz w:val="24"/>
          <w:szCs w:val="24"/>
        </w:rPr>
        <w:t xml:space="preserve"> répercussions, effet domino</w:t>
      </w:r>
    </w:p>
    <w:p>
      <w:pPr>
        <w:pStyle w:val="Normal"/>
        <w:ind w:hanging="0" w:left="-340" w:right="-284"/>
        <w:rPr>
          <w:rFonts w:ascii="Century Gothic" w:hAnsi="Century Gothic" w:cs="Times New Roman"/>
          <w:sz w:val="24"/>
          <w:szCs w:val="24"/>
        </w:rPr>
      </w:pPr>
      <w:r>
        <w:rPr>
          <w:rFonts w:cs="Times New Roman" w:ascii="Century Gothic" w:hAnsi="Century Gothic"/>
          <w:b/>
          <w:bCs/>
          <w:sz w:val="24"/>
          <w:szCs w:val="24"/>
        </w:rPr>
        <w:t>Outside the fray:</w:t>
      </w:r>
      <w:r>
        <w:rPr>
          <w:rFonts w:cs="Times New Roman" w:ascii="Century Gothic" w:hAnsi="Century Gothic"/>
          <w:sz w:val="24"/>
          <w:szCs w:val="24"/>
        </w:rPr>
        <w:t xml:space="preserve"> sur la touche (en dehors de la bataille, de la mêlée// to enter the fray)</w:t>
      </w:r>
    </w:p>
    <w:p>
      <w:pPr>
        <w:pStyle w:val="Normal"/>
        <w:ind w:hanging="0" w:left="-340" w:right="-284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>To dampen: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atténuer, décourager</w:t>
      </w:r>
    </w:p>
    <w:p>
      <w:pPr>
        <w:pStyle w:val="Normal"/>
        <w:ind w:hanging="0" w:left="-340" w:right="-284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>Low-end: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bas de gamme</w:t>
      </w:r>
    </w:p>
    <w:p>
      <w:pPr>
        <w:pStyle w:val="Normal"/>
        <w:ind w:hanging="0" w:left="-340" w:right="-284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>To unveil: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dévoiler</w:t>
      </w:r>
    </w:p>
    <w:p>
      <w:pPr>
        <w:pStyle w:val="Normal"/>
        <w:ind w:hanging="0" w:left="-340" w:right="-284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sz w:val="24"/>
          <w:szCs w:val="24"/>
          <w:lang w:val="en-US"/>
        </w:rPr>
      </w:r>
    </w:p>
    <w:p>
      <w:pPr>
        <w:pStyle w:val="Normal"/>
        <w:spacing w:before="0" w:after="160"/>
        <w:ind w:hanging="0" w:left="-340" w:right="-284"/>
        <w:rPr>
          <w:rFonts w:ascii="Century Gothic" w:hAnsi="Century Gothic" w:cs="Times New Roman"/>
          <w:b/>
          <w:bCs/>
          <w:sz w:val="28"/>
          <w:szCs w:val="28"/>
          <w:lang w:val="en-US"/>
        </w:rPr>
      </w:pPr>
      <w:r>
        <w:rPr>
          <w:rFonts w:cs="Times New Roman" w:ascii="Century Gothic" w:hAnsi="Century Gothic"/>
          <w:b/>
          <w:bCs/>
          <w:sz w:val="28"/>
          <w:szCs w:val="28"/>
          <w:lang w:val="en-US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entury Gothic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fr-FR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4f51ea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f51ea"/>
    <w:rPr>
      <w:color w:val="605E5C"/>
      <w:shd w:fill="E1DFDD" w:val="clear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istParagraph">
    <w:name w:val="List Paragraph"/>
    <w:basedOn w:val="Normal"/>
    <w:uiPriority w:val="34"/>
    <w:qFormat/>
    <w:rsid w:val="00e023de"/>
    <w:pPr>
      <w:spacing w:before="0" w:after="160"/>
      <w:ind w:hanging="0" w:left="720"/>
      <w:contextualSpacing/>
    </w:pPr>
    <w:rPr/>
  </w:style>
  <w:style w:type="numbering" w:styleId="Pasdelisteuser" w:default="1">
    <w:name w:val="Pas de liste (user)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Application>LibreOffice/25.2.5.2$Windows_X86_64 LibreOffice_project/03d19516eb2e1dd5d4ccd751a0d6f35f35e08022</Application>
  <AppVersion>15.0000</AppVersion>
  <Pages>2</Pages>
  <Words>385</Words>
  <Characters>1933</Characters>
  <CharactersWithSpaces>2295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2023-09-08T09:23:00Z</dcterms:created>
  <dc:creator>boisgerault_p</dc:creator>
  <dc:description/>
  <dc:language>fr-FR</dc:language>
  <cp:lastModifiedBy/>
  <dcterms:modified xsi:type="dcterms:W3CDTF">2025-09-17T12:42:35Z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