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5E1DF" w14:textId="3E9E5F4A" w:rsidR="00D8069E" w:rsidRDefault="00320B22" w:rsidP="00320B22">
      <w:pPr>
        <w:jc w:val="center"/>
        <w:rPr>
          <w:rFonts w:ascii="Century Gothic" w:hAnsi="Century Gothic"/>
          <w:b/>
          <w:bCs/>
          <w:lang w:val="en-US"/>
        </w:rPr>
      </w:pPr>
      <w:r w:rsidRPr="00320B22">
        <w:rPr>
          <w:rFonts w:ascii="Century Gothic" w:hAnsi="Century Gothic"/>
          <w:b/>
          <w:bCs/>
          <w:lang w:val="en-US"/>
        </w:rPr>
        <w:t xml:space="preserve">What global trade deals are really </w:t>
      </w:r>
      <w:proofErr w:type="gramStart"/>
      <w:r w:rsidRPr="00320B22">
        <w:rPr>
          <w:rFonts w:ascii="Century Gothic" w:hAnsi="Century Gothic"/>
          <w:b/>
          <w:bCs/>
          <w:lang w:val="en-US"/>
        </w:rPr>
        <w:t>about</w:t>
      </w:r>
      <w:proofErr w:type="gramEnd"/>
    </w:p>
    <w:p w14:paraId="7832AF29" w14:textId="5D841A4A" w:rsidR="00320B22" w:rsidRDefault="00320B22" w:rsidP="00320B22">
      <w:pPr>
        <w:jc w:val="center"/>
        <w:rPr>
          <w:rFonts w:ascii="Century Gothic" w:hAnsi="Century Gothic"/>
          <w:b/>
          <w:bCs/>
          <w:sz w:val="18"/>
          <w:szCs w:val="18"/>
          <w:lang w:val="en-US"/>
        </w:rPr>
      </w:pPr>
      <w:r w:rsidRPr="00320B22">
        <w:rPr>
          <w:rFonts w:ascii="Century Gothic" w:hAnsi="Century Gothic"/>
          <w:b/>
          <w:bCs/>
          <w:sz w:val="18"/>
          <w:szCs w:val="18"/>
          <w:lang w:val="en-US"/>
        </w:rPr>
        <w:t>Haley Edwards</w:t>
      </w:r>
    </w:p>
    <w:p w14:paraId="68F88FF7" w14:textId="77777777" w:rsidR="00320B22" w:rsidRDefault="00320B22" w:rsidP="00320B22">
      <w:pPr>
        <w:jc w:val="center"/>
        <w:rPr>
          <w:rFonts w:ascii="Century Gothic" w:hAnsi="Century Gothic"/>
          <w:b/>
          <w:bCs/>
          <w:sz w:val="18"/>
          <w:szCs w:val="18"/>
          <w:lang w:val="en-US"/>
        </w:rPr>
      </w:pPr>
    </w:p>
    <w:p w14:paraId="0208545C" w14:textId="6795A767" w:rsidR="00320B22" w:rsidRDefault="00320B22" w:rsidP="00320B22">
      <w:pPr>
        <w:pStyle w:val="Paragraphedeliste"/>
        <w:numPr>
          <w:ilvl w:val="0"/>
          <w:numId w:val="1"/>
        </w:numPr>
        <w:rPr>
          <w:rFonts w:ascii="Century Gothic" w:hAnsi="Century Gothic"/>
          <w:b/>
          <w:bCs/>
          <w:sz w:val="18"/>
          <w:szCs w:val="18"/>
          <w:lang w:val="en-US"/>
        </w:rPr>
      </w:pPr>
      <w:r w:rsidRPr="00320B22">
        <w:rPr>
          <w:rFonts w:ascii="Century Gothic" w:hAnsi="Century Gothic"/>
          <w:lang w:val="en-US"/>
        </w:rPr>
        <w:t xml:space="preserve">List all the terms that are mentioned and that come to </w:t>
      </w:r>
      <w:proofErr w:type="gramStart"/>
      <w:r w:rsidRPr="00320B22">
        <w:rPr>
          <w:rFonts w:ascii="Century Gothic" w:hAnsi="Century Gothic"/>
          <w:lang w:val="en-US"/>
        </w:rPr>
        <w:t>mind  when</w:t>
      </w:r>
      <w:proofErr w:type="gramEnd"/>
      <w:r w:rsidRPr="00320B22">
        <w:rPr>
          <w:rFonts w:ascii="Century Gothic" w:hAnsi="Century Gothic"/>
          <w:lang w:val="en-US"/>
        </w:rPr>
        <w:t xml:space="preserve"> it comes to “trade deals”:</w:t>
      </w:r>
      <w:r>
        <w:rPr>
          <w:rFonts w:ascii="Century Gothic" w:hAnsi="Century Gothic"/>
          <w:b/>
          <w:bCs/>
          <w:sz w:val="18"/>
          <w:szCs w:val="18"/>
          <w:lang w:val="en-US"/>
        </w:rPr>
        <w:t xml:space="preserve"> </w:t>
      </w:r>
      <w:r w:rsidRPr="002D46FE">
        <w:rPr>
          <w:rFonts w:ascii="Century Gothic" w:hAnsi="Century Gothic"/>
          <w:b/>
          <w:bCs/>
          <w:lang w:val="en-US"/>
        </w:rPr>
        <w:t>tariffs, quotas, GDP growth, job loss, job gain</w:t>
      </w:r>
    </w:p>
    <w:p w14:paraId="374BA0CA" w14:textId="77777777" w:rsidR="00320B22" w:rsidRDefault="00320B22" w:rsidP="00320B22">
      <w:pPr>
        <w:pStyle w:val="Paragraphedeliste"/>
        <w:rPr>
          <w:rFonts w:ascii="Century Gothic" w:hAnsi="Century Gothic"/>
          <w:b/>
          <w:bCs/>
          <w:sz w:val="18"/>
          <w:szCs w:val="18"/>
          <w:lang w:val="en-US"/>
        </w:rPr>
      </w:pPr>
    </w:p>
    <w:p w14:paraId="00335B60" w14:textId="77777777" w:rsidR="00320B22" w:rsidRDefault="00320B22" w:rsidP="00320B22">
      <w:pPr>
        <w:pStyle w:val="Paragraphedeliste"/>
        <w:rPr>
          <w:rFonts w:ascii="Century Gothic" w:hAnsi="Century Gothic"/>
          <w:b/>
          <w:bCs/>
          <w:sz w:val="18"/>
          <w:szCs w:val="18"/>
          <w:lang w:val="en-US"/>
        </w:rPr>
      </w:pPr>
    </w:p>
    <w:p w14:paraId="143A3468" w14:textId="7DABAA59" w:rsidR="00320B22" w:rsidRPr="00320B22" w:rsidRDefault="00320B22" w:rsidP="00320B22">
      <w:pPr>
        <w:pStyle w:val="Paragraphedeliste"/>
        <w:numPr>
          <w:ilvl w:val="0"/>
          <w:numId w:val="1"/>
        </w:numPr>
        <w:rPr>
          <w:rFonts w:ascii="Century Gothic" w:hAnsi="Century Gothic"/>
          <w:lang w:val="en-US"/>
        </w:rPr>
      </w:pPr>
      <w:r>
        <w:rPr>
          <w:rFonts w:ascii="Century Gothic" w:hAnsi="Century Gothic"/>
          <w:lang w:val="en-US"/>
        </w:rPr>
        <w:t xml:space="preserve">Fill the gaps: </w:t>
      </w:r>
      <w:r w:rsidRPr="00320B22">
        <w:rPr>
          <w:rFonts w:ascii="Century Gothic" w:hAnsi="Century Gothic"/>
          <w:lang w:val="en-US"/>
        </w:rPr>
        <w:t>How do</w:t>
      </w:r>
      <w:r>
        <w:rPr>
          <w:rFonts w:ascii="Century Gothic" w:hAnsi="Century Gothic"/>
          <w:lang w:val="en-US"/>
        </w:rPr>
        <w:t xml:space="preserve"> we create an economy that </w:t>
      </w:r>
      <w:r w:rsidRPr="00320B22">
        <w:rPr>
          <w:rFonts w:ascii="Century Gothic" w:hAnsi="Century Gothic"/>
          <w:u w:val="single"/>
          <w:lang w:val="en-US"/>
        </w:rPr>
        <w:t>fosters</w:t>
      </w:r>
      <w:r>
        <w:rPr>
          <w:rFonts w:ascii="Century Gothic" w:hAnsi="Century Gothic"/>
          <w:lang w:val="en-US"/>
        </w:rPr>
        <w:t xml:space="preserve"> and </w:t>
      </w:r>
      <w:r w:rsidRPr="00320B22">
        <w:rPr>
          <w:rFonts w:ascii="Century Gothic" w:hAnsi="Century Gothic"/>
          <w:u w:val="single"/>
          <w:lang w:val="en-US"/>
        </w:rPr>
        <w:t>necessitates</w:t>
      </w:r>
      <w:r>
        <w:rPr>
          <w:rFonts w:ascii="Century Gothic" w:hAnsi="Century Gothic"/>
          <w:lang w:val="en-US"/>
        </w:rPr>
        <w:t xml:space="preserve"> world peace? That was the entire idea. And they </w:t>
      </w:r>
      <w:r w:rsidRPr="00320B22">
        <w:rPr>
          <w:rFonts w:ascii="Century Gothic" w:hAnsi="Century Gothic"/>
          <w:u w:val="single"/>
          <w:lang w:val="en-US"/>
        </w:rPr>
        <w:t>seized on</w:t>
      </w:r>
      <w:r>
        <w:rPr>
          <w:rFonts w:ascii="Century Gothic" w:hAnsi="Century Gothic"/>
          <w:lang w:val="en-US"/>
        </w:rPr>
        <w:t xml:space="preserve"> the idea of </w:t>
      </w:r>
      <w:r w:rsidR="00EA76D0" w:rsidRPr="00EA76D0">
        <w:rPr>
          <w:rFonts w:ascii="Century Gothic" w:hAnsi="Century Gothic"/>
          <w:u w:val="single"/>
          <w:lang w:val="en-US"/>
        </w:rPr>
        <w:t xml:space="preserve">economic </w:t>
      </w:r>
      <w:r w:rsidRPr="00320B22">
        <w:rPr>
          <w:rFonts w:ascii="Century Gothic" w:hAnsi="Century Gothic"/>
          <w:u w:val="single"/>
          <w:lang w:val="en-US"/>
        </w:rPr>
        <w:t>interdependence.</w:t>
      </w:r>
    </w:p>
    <w:p w14:paraId="5A6C17A8" w14:textId="77777777" w:rsidR="00320B22" w:rsidRPr="00320B22" w:rsidRDefault="00320B22" w:rsidP="00320B22">
      <w:pPr>
        <w:pStyle w:val="Paragraphedeliste"/>
        <w:rPr>
          <w:rFonts w:ascii="Century Gothic" w:hAnsi="Century Gothic"/>
          <w:lang w:val="en-US"/>
        </w:rPr>
      </w:pPr>
    </w:p>
    <w:p w14:paraId="14CF1640" w14:textId="77777777" w:rsidR="00320B22" w:rsidRDefault="00320B22" w:rsidP="00320B22">
      <w:pPr>
        <w:pStyle w:val="Paragraphedeliste"/>
        <w:rPr>
          <w:rFonts w:ascii="Century Gothic" w:hAnsi="Century Gothic"/>
          <w:u w:val="single"/>
          <w:lang w:val="en-US"/>
        </w:rPr>
      </w:pPr>
    </w:p>
    <w:p w14:paraId="4AC0C667" w14:textId="6D69DD35" w:rsidR="00320B22" w:rsidRDefault="00320B22" w:rsidP="00320B22">
      <w:pPr>
        <w:pStyle w:val="Paragraphedeliste"/>
        <w:numPr>
          <w:ilvl w:val="0"/>
          <w:numId w:val="1"/>
        </w:numPr>
        <w:rPr>
          <w:rFonts w:ascii="Century Gothic" w:hAnsi="Century Gothic"/>
          <w:lang w:val="en-US"/>
        </w:rPr>
      </w:pPr>
      <w:r w:rsidRPr="00320B22">
        <w:rPr>
          <w:rFonts w:ascii="Century Gothic" w:hAnsi="Century Gothic"/>
          <w:lang w:val="en-US"/>
        </w:rPr>
        <w:t>What did the General Agreement on Tariffs and Trade create? What did it bring</w:t>
      </w:r>
      <w:r>
        <w:rPr>
          <w:rFonts w:ascii="Century Gothic" w:hAnsi="Century Gothic"/>
          <w:lang w:val="en-US"/>
        </w:rPr>
        <w:t xml:space="preserve"> on</w:t>
      </w:r>
      <w:r w:rsidRPr="00320B22">
        <w:rPr>
          <w:rFonts w:ascii="Century Gothic" w:hAnsi="Century Gothic"/>
          <w:lang w:val="en-US"/>
        </w:rPr>
        <w:t>?</w:t>
      </w:r>
    </w:p>
    <w:p w14:paraId="79C74494" w14:textId="77777777" w:rsidR="00E24420" w:rsidRDefault="00320B22" w:rsidP="005161AA">
      <w:pPr>
        <w:pStyle w:val="Paragraphedeliste"/>
        <w:rPr>
          <w:rFonts w:ascii="Century Gothic" w:hAnsi="Century Gothic"/>
          <w:b/>
          <w:bCs/>
          <w:lang w:val="en-US"/>
        </w:rPr>
      </w:pPr>
      <w:r w:rsidRPr="002D46FE">
        <w:rPr>
          <w:rFonts w:ascii="Century Gothic" w:hAnsi="Century Gothic"/>
          <w:b/>
          <w:bCs/>
          <w:lang w:val="en-US"/>
        </w:rPr>
        <w:t>It created globalization, outsourcing</w:t>
      </w:r>
      <w:r w:rsidR="002D46FE">
        <w:rPr>
          <w:rFonts w:ascii="Century Gothic" w:hAnsi="Century Gothic"/>
          <w:b/>
          <w:bCs/>
          <w:lang w:val="en-US"/>
        </w:rPr>
        <w:t xml:space="preserve"> (sous-</w:t>
      </w:r>
      <w:proofErr w:type="spellStart"/>
      <w:r w:rsidR="002D46FE">
        <w:rPr>
          <w:rFonts w:ascii="Century Gothic" w:hAnsi="Century Gothic"/>
          <w:b/>
          <w:bCs/>
          <w:lang w:val="en-US"/>
        </w:rPr>
        <w:t>traitance</w:t>
      </w:r>
      <w:proofErr w:type="spellEnd"/>
      <w:r w:rsidR="002D46FE">
        <w:rPr>
          <w:rFonts w:ascii="Century Gothic" w:hAnsi="Century Gothic"/>
          <w:b/>
          <w:bCs/>
          <w:lang w:val="en-US"/>
        </w:rPr>
        <w:t>)</w:t>
      </w:r>
      <w:r w:rsidRPr="002D46FE">
        <w:rPr>
          <w:rFonts w:ascii="Century Gothic" w:hAnsi="Century Gothic"/>
          <w:b/>
          <w:bCs/>
          <w:lang w:val="en-US"/>
        </w:rPr>
        <w:t xml:space="preserve"> multinational corporations.</w:t>
      </w:r>
    </w:p>
    <w:p w14:paraId="653F94FE" w14:textId="6C9ED47A" w:rsidR="005161AA" w:rsidRPr="002D46FE" w:rsidRDefault="00320B22" w:rsidP="005161AA">
      <w:pPr>
        <w:pStyle w:val="Paragraphedeliste"/>
        <w:rPr>
          <w:rFonts w:ascii="Century Gothic" w:hAnsi="Century Gothic"/>
          <w:b/>
          <w:bCs/>
          <w:lang w:val="en-US"/>
        </w:rPr>
      </w:pPr>
      <w:r w:rsidRPr="002D46FE">
        <w:rPr>
          <w:rFonts w:ascii="Century Gothic" w:hAnsi="Century Gothic"/>
          <w:b/>
          <w:bCs/>
          <w:lang w:val="en-US"/>
        </w:rPr>
        <w:t xml:space="preserve">It brought on this </w:t>
      </w:r>
      <w:r w:rsidR="005161AA" w:rsidRPr="002D46FE">
        <w:rPr>
          <w:rFonts w:ascii="Century Gothic" w:hAnsi="Century Gothic"/>
          <w:b/>
          <w:bCs/>
          <w:lang w:val="en-US"/>
        </w:rPr>
        <w:t>period</w:t>
      </w:r>
      <w:r w:rsidRPr="002D46FE">
        <w:rPr>
          <w:rFonts w:ascii="Century Gothic" w:hAnsi="Century Gothic"/>
          <w:b/>
          <w:bCs/>
          <w:lang w:val="en-US"/>
        </w:rPr>
        <w:t xml:space="preserve"> of extraordinary</w:t>
      </w:r>
      <w:r w:rsidR="005161AA" w:rsidRPr="002D46FE">
        <w:rPr>
          <w:rFonts w:ascii="Century Gothic" w:hAnsi="Century Gothic"/>
          <w:b/>
          <w:bCs/>
          <w:lang w:val="en-US"/>
        </w:rPr>
        <w:t xml:space="preserve"> disruption</w:t>
      </w:r>
      <w:r w:rsidR="002D46FE">
        <w:rPr>
          <w:rFonts w:ascii="Century Gothic" w:hAnsi="Century Gothic"/>
          <w:b/>
          <w:bCs/>
          <w:lang w:val="en-US"/>
        </w:rPr>
        <w:t xml:space="preserve">, </w:t>
      </w:r>
      <w:r w:rsidR="005161AA" w:rsidRPr="002D46FE">
        <w:rPr>
          <w:rFonts w:ascii="Century Gothic" w:hAnsi="Century Gothic"/>
          <w:b/>
          <w:bCs/>
          <w:lang w:val="en-US"/>
        </w:rPr>
        <w:t>and convulsion and</w:t>
      </w:r>
      <w:r w:rsidRPr="002D46FE">
        <w:rPr>
          <w:rFonts w:ascii="Century Gothic" w:hAnsi="Century Gothic"/>
          <w:b/>
          <w:bCs/>
          <w:lang w:val="en-US"/>
        </w:rPr>
        <w:t xml:space="preserve"> prosperity</w:t>
      </w:r>
      <w:r w:rsidR="005161AA" w:rsidRPr="002D46FE">
        <w:rPr>
          <w:rFonts w:ascii="Century Gothic" w:hAnsi="Century Gothic"/>
          <w:b/>
          <w:bCs/>
          <w:lang w:val="en-US"/>
        </w:rPr>
        <w:t xml:space="preserve"> (global GPD grew by 7 percent points per year from 1948 to the 1970s)</w:t>
      </w:r>
    </w:p>
    <w:p w14:paraId="0670593B" w14:textId="77777777" w:rsidR="005161AA" w:rsidRDefault="005161AA" w:rsidP="005161AA">
      <w:pPr>
        <w:pStyle w:val="Paragraphedeliste"/>
        <w:rPr>
          <w:rFonts w:ascii="Century Gothic" w:hAnsi="Century Gothic"/>
          <w:lang w:val="en-US"/>
        </w:rPr>
      </w:pPr>
    </w:p>
    <w:p w14:paraId="68263788" w14:textId="231B0C86" w:rsidR="008B608E" w:rsidRDefault="005161AA" w:rsidP="005161AA">
      <w:pPr>
        <w:pStyle w:val="Paragraphedeliste"/>
        <w:numPr>
          <w:ilvl w:val="0"/>
          <w:numId w:val="1"/>
        </w:numPr>
        <w:rPr>
          <w:rFonts w:ascii="Century Gothic" w:hAnsi="Century Gothic"/>
          <w:lang w:val="en-US"/>
        </w:rPr>
      </w:pPr>
      <w:r>
        <w:rPr>
          <w:rFonts w:ascii="Century Gothic" w:hAnsi="Century Gothic"/>
          <w:lang w:val="en-US"/>
        </w:rPr>
        <w:t>What major economic shift occurred in the 1980s which still prevails in modern</w:t>
      </w:r>
      <w:r w:rsidR="008B608E">
        <w:rPr>
          <w:rFonts w:ascii="Century Gothic" w:hAnsi="Century Gothic"/>
          <w:lang w:val="en-US"/>
        </w:rPr>
        <w:t>-era</w:t>
      </w:r>
      <w:r>
        <w:rPr>
          <w:rFonts w:ascii="Century Gothic" w:hAnsi="Century Gothic"/>
          <w:lang w:val="en-US"/>
        </w:rPr>
        <w:t xml:space="preserve"> </w:t>
      </w:r>
      <w:proofErr w:type="gramStart"/>
      <w:r>
        <w:rPr>
          <w:rFonts w:ascii="Century Gothic" w:hAnsi="Century Gothic"/>
          <w:lang w:val="en-US"/>
        </w:rPr>
        <w:t>economics ?</w:t>
      </w:r>
      <w:proofErr w:type="gramEnd"/>
      <w:r w:rsidR="008B608E">
        <w:rPr>
          <w:rFonts w:ascii="Century Gothic" w:hAnsi="Century Gothic"/>
          <w:lang w:val="en-US"/>
        </w:rPr>
        <w:t xml:space="preserve"> </w:t>
      </w:r>
    </w:p>
    <w:p w14:paraId="21738F62" w14:textId="1BCFD987" w:rsidR="00320B22" w:rsidRPr="002D46FE" w:rsidRDefault="002D46FE" w:rsidP="00CF772C">
      <w:pPr>
        <w:pStyle w:val="Paragraphedeliste"/>
        <w:rPr>
          <w:rFonts w:ascii="Century Gothic" w:hAnsi="Century Gothic"/>
          <w:b/>
          <w:bCs/>
          <w:lang w:val="en-US"/>
        </w:rPr>
      </w:pPr>
      <w:r>
        <w:rPr>
          <w:rFonts w:ascii="Century Gothic" w:hAnsi="Century Gothic"/>
          <w:b/>
          <w:bCs/>
          <w:lang w:val="en-US"/>
        </w:rPr>
        <w:t>Economists started focusing on g</w:t>
      </w:r>
      <w:r w:rsidR="005161AA" w:rsidRPr="002D46FE">
        <w:rPr>
          <w:rFonts w:ascii="Century Gothic" w:hAnsi="Century Gothic"/>
          <w:b/>
          <w:bCs/>
          <w:lang w:val="en-US"/>
        </w:rPr>
        <w:t>lobal efficiency</w:t>
      </w:r>
      <w:r>
        <w:rPr>
          <w:rFonts w:ascii="Century Gothic" w:hAnsi="Century Gothic"/>
          <w:b/>
          <w:bCs/>
          <w:lang w:val="en-US"/>
        </w:rPr>
        <w:t xml:space="preserve"> and not world peace</w:t>
      </w:r>
      <w:r w:rsidR="005161AA" w:rsidRPr="002D46FE">
        <w:rPr>
          <w:rFonts w:ascii="Century Gothic" w:hAnsi="Century Gothic"/>
          <w:b/>
          <w:bCs/>
          <w:lang w:val="en-US"/>
        </w:rPr>
        <w:t xml:space="preserve">, the idea </w:t>
      </w:r>
      <w:r>
        <w:rPr>
          <w:rFonts w:ascii="Century Gothic" w:hAnsi="Century Gothic"/>
          <w:b/>
          <w:bCs/>
          <w:lang w:val="en-US"/>
        </w:rPr>
        <w:t>was</w:t>
      </w:r>
      <w:r w:rsidR="005161AA" w:rsidRPr="002D46FE">
        <w:rPr>
          <w:rFonts w:ascii="Century Gothic" w:hAnsi="Century Gothic"/>
          <w:b/>
          <w:bCs/>
          <w:lang w:val="en-US"/>
        </w:rPr>
        <w:t xml:space="preserve"> to continue boosting the economy </w:t>
      </w:r>
      <w:r w:rsidR="008B608E" w:rsidRPr="002D46FE">
        <w:rPr>
          <w:rFonts w:ascii="Century Gothic" w:hAnsi="Century Gothic"/>
          <w:b/>
          <w:bCs/>
          <w:lang w:val="en-US"/>
        </w:rPr>
        <w:t>with non-tariff barriers</w:t>
      </w:r>
      <w:r w:rsidR="00CF772C" w:rsidRPr="002D46FE">
        <w:rPr>
          <w:rFonts w:ascii="Century Gothic" w:hAnsi="Century Gothic"/>
          <w:b/>
          <w:bCs/>
          <w:lang w:val="en-US"/>
        </w:rPr>
        <w:t xml:space="preserve"> by getting nations to align their domestic industrial policies, domestic laws </w:t>
      </w:r>
      <w:proofErr w:type="gramStart"/>
      <w:r w:rsidR="00CF772C" w:rsidRPr="002D46FE">
        <w:rPr>
          <w:rFonts w:ascii="Century Gothic" w:hAnsi="Century Gothic"/>
          <w:b/>
          <w:bCs/>
          <w:lang w:val="en-US"/>
        </w:rPr>
        <w:t>and  regulations</w:t>
      </w:r>
      <w:proofErr w:type="gramEnd"/>
      <w:r w:rsidR="00CF772C" w:rsidRPr="002D46FE">
        <w:rPr>
          <w:rFonts w:ascii="Century Gothic" w:hAnsi="Century Gothic"/>
          <w:b/>
          <w:bCs/>
          <w:lang w:val="en-US"/>
        </w:rPr>
        <w:t xml:space="preserve"> to this new philosophy of global efficiency.</w:t>
      </w:r>
    </w:p>
    <w:p w14:paraId="2A6436E4" w14:textId="77777777" w:rsidR="00CF772C" w:rsidRDefault="00CF772C" w:rsidP="00CF772C">
      <w:pPr>
        <w:pStyle w:val="Paragraphedeliste"/>
        <w:rPr>
          <w:rFonts w:ascii="Century Gothic" w:hAnsi="Century Gothic"/>
          <w:lang w:val="en-US"/>
        </w:rPr>
      </w:pPr>
    </w:p>
    <w:p w14:paraId="01F5479A" w14:textId="77777777" w:rsidR="00CF772C" w:rsidRDefault="00CF772C" w:rsidP="00CF772C">
      <w:pPr>
        <w:pStyle w:val="Paragraphedeliste"/>
        <w:rPr>
          <w:rFonts w:ascii="Century Gothic" w:hAnsi="Century Gothic"/>
          <w:lang w:val="en-US"/>
        </w:rPr>
      </w:pPr>
    </w:p>
    <w:p w14:paraId="5F21A559" w14:textId="4D4A9E77" w:rsidR="00CF772C" w:rsidRDefault="00CF772C" w:rsidP="00CF772C">
      <w:pPr>
        <w:pStyle w:val="Paragraphedeliste"/>
        <w:numPr>
          <w:ilvl w:val="0"/>
          <w:numId w:val="1"/>
        </w:numPr>
        <w:rPr>
          <w:rFonts w:ascii="Century Gothic" w:hAnsi="Century Gothic"/>
          <w:lang w:val="en-US"/>
        </w:rPr>
      </w:pPr>
      <w:r>
        <w:rPr>
          <w:rFonts w:ascii="Century Gothic" w:hAnsi="Century Gothic"/>
          <w:lang w:val="en-US"/>
        </w:rPr>
        <w:t>Give and explain the two examples of discussions that have been ongoing since the 1990s.</w:t>
      </w:r>
    </w:p>
    <w:p w14:paraId="3A7C2F1C" w14:textId="2448C028" w:rsidR="00CF772C" w:rsidRPr="002D46FE" w:rsidRDefault="00CF772C" w:rsidP="00CF772C">
      <w:pPr>
        <w:pStyle w:val="Paragraphedeliste"/>
        <w:rPr>
          <w:rFonts w:ascii="Century Gothic" w:hAnsi="Century Gothic"/>
          <w:b/>
          <w:bCs/>
          <w:lang w:val="en-US"/>
        </w:rPr>
      </w:pPr>
      <w:r w:rsidRPr="002D46FE">
        <w:rPr>
          <w:rFonts w:ascii="Century Gothic" w:hAnsi="Century Gothic"/>
          <w:b/>
          <w:bCs/>
          <w:lang w:val="en-US"/>
        </w:rPr>
        <w:t xml:space="preserve">It involves the Americans and the Europeans. The Americans want to export their </w:t>
      </w:r>
      <w:proofErr w:type="gramStart"/>
      <w:r w:rsidRPr="002D46FE">
        <w:rPr>
          <w:rFonts w:ascii="Century Gothic" w:hAnsi="Century Gothic"/>
          <w:b/>
          <w:bCs/>
          <w:lang w:val="en-US"/>
        </w:rPr>
        <w:t>genetically-modified</w:t>
      </w:r>
      <w:proofErr w:type="gramEnd"/>
      <w:r w:rsidRPr="002D46FE">
        <w:rPr>
          <w:rFonts w:ascii="Century Gothic" w:hAnsi="Century Gothic"/>
          <w:b/>
          <w:bCs/>
          <w:lang w:val="en-US"/>
        </w:rPr>
        <w:t xml:space="preserve"> beef to Europe and the Europeans - for a variety of cultural and social mores - don’t want GMO beef. Europeans say they’re allowed, for local rule and national sovereignty and democratic nations reflecting the preferences of their constituencies, they should be allowed to have those rules. The US is backed by the WTO and says Europe shouldn’t be able to rely on those rules because its domestic policies do not align with the sense of global efficiency.</w:t>
      </w:r>
    </w:p>
    <w:p w14:paraId="77E4448B" w14:textId="6B12C675" w:rsidR="006B2337" w:rsidRPr="002D46FE" w:rsidRDefault="006B2337" w:rsidP="006B2337">
      <w:pPr>
        <w:pStyle w:val="Paragraphedeliste"/>
        <w:rPr>
          <w:rFonts w:ascii="Century Gothic" w:hAnsi="Century Gothic"/>
          <w:b/>
          <w:bCs/>
          <w:lang w:val="en-US"/>
        </w:rPr>
      </w:pPr>
      <w:r w:rsidRPr="002D46FE">
        <w:rPr>
          <w:rFonts w:ascii="Century Gothic" w:hAnsi="Century Gothic"/>
          <w:b/>
          <w:bCs/>
          <w:lang w:val="en-US"/>
        </w:rPr>
        <w:t xml:space="preserve">In the US, if you want to put tuna on the shelf that says “dolphin-free tuna”, one had to use methods that excluded dolphin. The Mexican government got wind of that and said that this discriminated against Mexican fishermen because Mexican fishermen fish in waters that </w:t>
      </w:r>
      <w:r w:rsidR="00FA2938">
        <w:rPr>
          <w:rFonts w:ascii="Century Gothic" w:hAnsi="Century Gothic"/>
          <w:b/>
          <w:bCs/>
          <w:lang w:val="en-US"/>
        </w:rPr>
        <w:t xml:space="preserve">are </w:t>
      </w:r>
      <w:r w:rsidRPr="002D46FE">
        <w:rPr>
          <w:rFonts w:ascii="Century Gothic" w:hAnsi="Century Gothic"/>
          <w:b/>
          <w:bCs/>
          <w:lang w:val="en-US"/>
        </w:rPr>
        <w:t xml:space="preserve">dolphin heavy and use methods that don’t exclude dolphins.  Having this </w:t>
      </w:r>
      <w:r w:rsidR="00FA2938">
        <w:rPr>
          <w:rFonts w:ascii="Century Gothic" w:hAnsi="Century Gothic"/>
          <w:b/>
          <w:bCs/>
          <w:lang w:val="en-US"/>
        </w:rPr>
        <w:t>l</w:t>
      </w:r>
      <w:r w:rsidRPr="002D46FE">
        <w:rPr>
          <w:rFonts w:ascii="Century Gothic" w:hAnsi="Century Gothic"/>
          <w:b/>
          <w:bCs/>
          <w:lang w:val="en-US"/>
        </w:rPr>
        <w:t>aw discriminated against Mexican fishermen and the WTO agreed.</w:t>
      </w:r>
    </w:p>
    <w:p w14:paraId="40C699D8" w14:textId="77777777" w:rsidR="006B2337" w:rsidRDefault="006B2337" w:rsidP="006B2337">
      <w:pPr>
        <w:pStyle w:val="Paragraphedeliste"/>
        <w:rPr>
          <w:rFonts w:ascii="Century Gothic" w:hAnsi="Century Gothic"/>
          <w:lang w:val="en-US"/>
        </w:rPr>
      </w:pPr>
    </w:p>
    <w:p w14:paraId="5414F1B9" w14:textId="77777777" w:rsidR="006B2337" w:rsidRDefault="006B2337" w:rsidP="006B2337">
      <w:pPr>
        <w:pStyle w:val="Paragraphedeliste"/>
        <w:rPr>
          <w:rFonts w:ascii="Century Gothic" w:hAnsi="Century Gothic"/>
          <w:lang w:val="en-US"/>
        </w:rPr>
      </w:pPr>
    </w:p>
    <w:p w14:paraId="47EDDEAD" w14:textId="7E6AC8F2" w:rsidR="006B2337" w:rsidRDefault="006B2337" w:rsidP="006B2337">
      <w:pPr>
        <w:pStyle w:val="Paragraphedeliste"/>
        <w:numPr>
          <w:ilvl w:val="0"/>
          <w:numId w:val="1"/>
        </w:numPr>
        <w:rPr>
          <w:rFonts w:ascii="Century Gothic" w:hAnsi="Century Gothic"/>
          <w:lang w:val="en-US"/>
        </w:rPr>
      </w:pPr>
      <w:r>
        <w:rPr>
          <w:rFonts w:ascii="Century Gothic" w:hAnsi="Century Gothic"/>
          <w:lang w:val="en-US"/>
        </w:rPr>
        <w:t xml:space="preserve">What </w:t>
      </w:r>
      <w:r w:rsidR="006F36BC">
        <w:rPr>
          <w:rFonts w:ascii="Century Gothic" w:hAnsi="Century Gothic"/>
          <w:lang w:val="en-US"/>
        </w:rPr>
        <w:t>questions are at</w:t>
      </w:r>
      <w:r>
        <w:rPr>
          <w:rFonts w:ascii="Century Gothic" w:hAnsi="Century Gothic"/>
          <w:lang w:val="en-US"/>
        </w:rPr>
        <w:t xml:space="preserve"> the heart of discussions in international trade now? </w:t>
      </w:r>
    </w:p>
    <w:p w14:paraId="0A73F5EC" w14:textId="5B60F302" w:rsidR="006B2337" w:rsidRPr="002D46FE" w:rsidRDefault="006B2337" w:rsidP="006B2337">
      <w:pPr>
        <w:pStyle w:val="Paragraphedeliste"/>
        <w:rPr>
          <w:rFonts w:ascii="Century Gothic" w:hAnsi="Century Gothic"/>
          <w:b/>
          <w:bCs/>
          <w:lang w:val="en-US"/>
        </w:rPr>
      </w:pPr>
      <w:r w:rsidRPr="002D46FE">
        <w:rPr>
          <w:rFonts w:ascii="Century Gothic" w:hAnsi="Century Gothic"/>
          <w:b/>
          <w:bCs/>
          <w:lang w:val="en-US"/>
        </w:rPr>
        <w:lastRenderedPageBreak/>
        <w:t xml:space="preserve">How do we think about global efficiency? How do we promote the free movement of as </w:t>
      </w:r>
      <w:proofErr w:type="gramStart"/>
      <w:r w:rsidRPr="002D46FE">
        <w:rPr>
          <w:rFonts w:ascii="Century Gothic" w:hAnsi="Century Gothic"/>
          <w:b/>
          <w:bCs/>
          <w:lang w:val="en-US"/>
        </w:rPr>
        <w:t>much</w:t>
      </w:r>
      <w:proofErr w:type="gramEnd"/>
      <w:r w:rsidRPr="002D46FE">
        <w:rPr>
          <w:rFonts w:ascii="Century Gothic" w:hAnsi="Century Gothic"/>
          <w:b/>
          <w:bCs/>
          <w:lang w:val="en-US"/>
        </w:rPr>
        <w:t xml:space="preserve"> goods and as much services across as many borders </w:t>
      </w:r>
      <w:r w:rsidR="006F36BC" w:rsidRPr="002D46FE">
        <w:rPr>
          <w:rFonts w:ascii="Century Gothic" w:hAnsi="Century Gothic"/>
          <w:b/>
          <w:bCs/>
          <w:lang w:val="en-US"/>
        </w:rPr>
        <w:t>a</w:t>
      </w:r>
      <w:r w:rsidRPr="002D46FE">
        <w:rPr>
          <w:rFonts w:ascii="Century Gothic" w:hAnsi="Century Gothic"/>
          <w:b/>
          <w:bCs/>
          <w:lang w:val="en-US"/>
        </w:rPr>
        <w:t xml:space="preserve">s possible while at the same time preserving the laws and regulations that prize things that aren’t about global efficiency, that are maybe about, racial equality, protecting the environment, or laws that prize public health issues? </w:t>
      </w:r>
    </w:p>
    <w:p w14:paraId="14D80B9C" w14:textId="77777777" w:rsidR="009D6013" w:rsidRDefault="009D6013" w:rsidP="006B2337">
      <w:pPr>
        <w:pStyle w:val="Paragraphedeliste"/>
        <w:rPr>
          <w:rFonts w:ascii="Century Gothic" w:hAnsi="Century Gothic"/>
          <w:lang w:val="en-US"/>
        </w:rPr>
      </w:pPr>
    </w:p>
    <w:p w14:paraId="690186A4" w14:textId="01631C1C" w:rsidR="009D6013" w:rsidRPr="006B2337" w:rsidRDefault="006F36BC" w:rsidP="009D6013">
      <w:pPr>
        <w:pStyle w:val="Paragraphedeliste"/>
        <w:numPr>
          <w:ilvl w:val="0"/>
          <w:numId w:val="1"/>
        </w:numPr>
        <w:rPr>
          <w:rFonts w:ascii="Century Gothic" w:hAnsi="Century Gothic"/>
          <w:lang w:val="en-US"/>
        </w:rPr>
      </w:pPr>
      <w:r>
        <w:rPr>
          <w:rFonts w:ascii="Century Gothic" w:hAnsi="Century Gothic"/>
          <w:lang w:val="en-US"/>
        </w:rPr>
        <w:t xml:space="preserve">On what note does the speaker end her talk? </w:t>
      </w:r>
      <w:r w:rsidRPr="002D46FE">
        <w:rPr>
          <w:rFonts w:ascii="Century Gothic" w:hAnsi="Century Gothic"/>
          <w:b/>
          <w:bCs/>
          <w:lang w:val="en-US"/>
        </w:rPr>
        <w:t xml:space="preserve">She wants the audience to think about trade in terms of rules that should be implemented </w:t>
      </w:r>
      <w:proofErr w:type="gramStart"/>
      <w:r w:rsidRPr="002D46FE">
        <w:rPr>
          <w:rFonts w:ascii="Century Gothic" w:hAnsi="Century Gothic"/>
          <w:b/>
          <w:bCs/>
          <w:lang w:val="en-US"/>
        </w:rPr>
        <w:t>in order to</w:t>
      </w:r>
      <w:proofErr w:type="gramEnd"/>
      <w:r w:rsidRPr="002D46FE">
        <w:rPr>
          <w:rFonts w:ascii="Century Gothic" w:hAnsi="Century Gothic"/>
          <w:b/>
          <w:bCs/>
          <w:lang w:val="en-US"/>
        </w:rPr>
        <w:t xml:space="preserve"> create a world that everyone can embrace.</w:t>
      </w:r>
      <w:r w:rsidR="0032665F">
        <w:rPr>
          <w:rFonts w:ascii="Century Gothic" w:hAnsi="Century Gothic"/>
          <w:b/>
          <w:bCs/>
          <w:lang w:val="en-US"/>
        </w:rPr>
        <w:t xml:space="preserve"> Do we want global efficiency to be the paradigm we live </w:t>
      </w:r>
      <w:proofErr w:type="gramStart"/>
      <w:r w:rsidR="0032665F">
        <w:rPr>
          <w:rFonts w:ascii="Century Gothic" w:hAnsi="Century Gothic"/>
          <w:b/>
          <w:bCs/>
          <w:lang w:val="en-US"/>
        </w:rPr>
        <w:t>in</w:t>
      </w:r>
      <w:proofErr w:type="gramEnd"/>
      <w:r w:rsidR="0032665F">
        <w:rPr>
          <w:rFonts w:ascii="Century Gothic" w:hAnsi="Century Gothic"/>
          <w:b/>
          <w:bCs/>
          <w:lang w:val="en-US"/>
        </w:rPr>
        <w:t xml:space="preserve"> or do we want global prosperity, so that it serves every normal person, farmers </w:t>
      </w:r>
      <w:proofErr w:type="spellStart"/>
      <w:r w:rsidR="0032665F">
        <w:rPr>
          <w:rFonts w:ascii="Century Gothic" w:hAnsi="Century Gothic"/>
          <w:b/>
          <w:bCs/>
          <w:lang w:val="en-US"/>
        </w:rPr>
        <w:t>etc</w:t>
      </w:r>
      <w:proofErr w:type="spellEnd"/>
      <w:r w:rsidR="0032665F">
        <w:rPr>
          <w:rFonts w:ascii="Century Gothic" w:hAnsi="Century Gothic"/>
          <w:b/>
          <w:bCs/>
          <w:lang w:val="en-US"/>
        </w:rPr>
        <w:t>?</w:t>
      </w:r>
      <w:r w:rsidRPr="002D46FE">
        <w:rPr>
          <w:rFonts w:ascii="Century Gothic" w:hAnsi="Century Gothic"/>
          <w:b/>
          <w:bCs/>
          <w:lang w:val="en-US"/>
        </w:rPr>
        <w:t xml:space="preserve"> Since we created the </w:t>
      </w:r>
      <w:proofErr w:type="gramStart"/>
      <w:r w:rsidRPr="002D46FE">
        <w:rPr>
          <w:rFonts w:ascii="Century Gothic" w:hAnsi="Century Gothic"/>
          <w:b/>
          <w:bCs/>
          <w:lang w:val="en-US"/>
        </w:rPr>
        <w:t>world</w:t>
      </w:r>
      <w:proofErr w:type="gramEnd"/>
      <w:r w:rsidRPr="002D46FE">
        <w:rPr>
          <w:rFonts w:ascii="Century Gothic" w:hAnsi="Century Gothic"/>
          <w:b/>
          <w:bCs/>
          <w:lang w:val="en-US"/>
        </w:rPr>
        <w:t xml:space="preserve"> we live in, why not</w:t>
      </w:r>
      <w:r>
        <w:rPr>
          <w:rFonts w:ascii="Century Gothic" w:hAnsi="Century Gothic"/>
          <w:lang w:val="en-US"/>
        </w:rPr>
        <w:t xml:space="preserve"> </w:t>
      </w:r>
      <w:r w:rsidR="002D46FE" w:rsidRPr="002D46FE">
        <w:rPr>
          <w:rFonts w:ascii="Century Gothic" w:hAnsi="Century Gothic"/>
          <w:b/>
          <w:bCs/>
          <w:lang w:val="en-US"/>
        </w:rPr>
        <w:t>think about the rules that should be part of it?</w:t>
      </w:r>
      <w:r w:rsidR="0032665F">
        <w:rPr>
          <w:rFonts w:ascii="Century Gothic" w:hAnsi="Century Gothic"/>
          <w:b/>
          <w:bCs/>
          <w:lang w:val="en-US"/>
        </w:rPr>
        <w:t xml:space="preserve"> </w:t>
      </w:r>
    </w:p>
    <w:sectPr w:rsidR="009D6013" w:rsidRPr="006B23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842"/>
    <w:multiLevelType w:val="hybridMultilevel"/>
    <w:tmpl w:val="481A8A9C"/>
    <w:lvl w:ilvl="0" w:tplc="23CCA98C">
      <w:start w:val="1"/>
      <w:numFmt w:val="decimal"/>
      <w:lvlText w:val="%1)"/>
      <w:lvlJc w:val="left"/>
      <w:pPr>
        <w:ind w:left="720" w:hanging="360"/>
      </w:pPr>
      <w:rPr>
        <w:rFonts w:hint="default"/>
        <w:b w:val="0"/>
        <w:bCs w:val="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92118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22"/>
    <w:rsid w:val="002D46FE"/>
    <w:rsid w:val="00320B22"/>
    <w:rsid w:val="0032665F"/>
    <w:rsid w:val="005161AA"/>
    <w:rsid w:val="006B2337"/>
    <w:rsid w:val="006F36BC"/>
    <w:rsid w:val="008B608E"/>
    <w:rsid w:val="009D6013"/>
    <w:rsid w:val="00CF772C"/>
    <w:rsid w:val="00D8069E"/>
    <w:rsid w:val="00E24420"/>
    <w:rsid w:val="00EA76D0"/>
    <w:rsid w:val="00FA29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F7FD"/>
  <w15:chartTrackingRefBased/>
  <w15:docId w15:val="{7AB86C39-2C22-431E-8DC1-292FD3FD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0B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2</Pages>
  <Words>462</Words>
  <Characters>2544</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boisgerault_p</dc:creator>
  <cp:keywords/>
  <dc:description/>
  <cp:lastModifiedBy>boisgerault_p</cp:lastModifiedBy>
  <cp:revision>6</cp:revision>
  <dcterms:created xsi:type="dcterms:W3CDTF">2023-10-22T15:39:00Z</dcterms:created>
  <dcterms:modified xsi:type="dcterms:W3CDTF">2023-10-26T14:59:00Z</dcterms:modified>
</cp:coreProperties>
</file>